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D5691" w14:textId="6C0A3CB7" w:rsidR="001F7ECA" w:rsidRPr="005049B5" w:rsidRDefault="001F7ECA" w:rsidP="001F7EC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049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Schedule of the </w:t>
      </w:r>
      <w:r w:rsidR="00B01BFB">
        <w:rPr>
          <w:rFonts w:ascii="Times New Roman" w:hAnsi="Times New Roman" w:cs="Times New Roman"/>
          <w:b/>
          <w:bCs/>
          <w:sz w:val="28"/>
          <w:szCs w:val="28"/>
          <w:lang w:val="en-US"/>
        </w:rPr>
        <w:t>lectures for</w:t>
      </w:r>
      <w:r w:rsidR="00586BD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the</w:t>
      </w:r>
      <w:r w:rsidR="00B01BF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</w:t>
      </w:r>
      <w:r w:rsidR="00B01BFB" w:rsidRPr="00B01BFB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nd</w:t>
      </w:r>
      <w:r w:rsidR="00B01BF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year of European Cultures</w:t>
      </w:r>
    </w:p>
    <w:p w14:paraId="1A8EE194" w14:textId="77777777" w:rsidR="001F7ECA" w:rsidRPr="005049B5" w:rsidRDefault="001F7ECA" w:rsidP="001F7EC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at</w:t>
      </w:r>
      <w:r w:rsidRPr="005049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the Faculty  of Historical and Pedagogical Sciences</w:t>
      </w:r>
    </w:p>
    <w:p w14:paraId="7670A9A1" w14:textId="77777777" w:rsidR="001F7ECA" w:rsidRPr="00D46463" w:rsidRDefault="001F7ECA" w:rsidP="001F7EC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B286E89" w14:textId="350C3EBD" w:rsidR="001F7ECA" w:rsidRDefault="002B3C2D" w:rsidP="001F7EC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B16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Students have to choose two </w:t>
      </w:r>
      <w:r w:rsidR="004B16FC" w:rsidRPr="004B16FC">
        <w:rPr>
          <w:rFonts w:ascii="Times New Roman" w:hAnsi="Times New Roman" w:cs="Times New Roman"/>
          <w:b/>
          <w:bCs/>
          <w:sz w:val="24"/>
          <w:szCs w:val="24"/>
          <w:lang w:val="en-US"/>
        </w:rPr>
        <w:t>of the</w:t>
      </w:r>
      <w:r w:rsidRPr="004B16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optional classes</w:t>
      </w:r>
      <w:r w:rsidR="004B16FC" w:rsidRPr="004B16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offered</w:t>
      </w:r>
      <w:r w:rsidRPr="004B16FC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068FBABB" w14:textId="77777777" w:rsidR="004B16FC" w:rsidRPr="004B16FC" w:rsidRDefault="004B16FC" w:rsidP="001F7EC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17EE260" w14:textId="453D35C3" w:rsidR="001F7ECA" w:rsidRPr="001F7ECA" w:rsidRDefault="001F7ECA" w:rsidP="001F7EC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On </w:t>
      </w:r>
      <w:r w:rsidRPr="005715C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Monday</w:t>
      </w:r>
    </w:p>
    <w:p w14:paraId="56BF52A8" w14:textId="34228E95" w:rsidR="001F38FA" w:rsidRPr="001F38FA" w:rsidRDefault="009F4681" w:rsidP="001F7ECA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8.45-10.15, </w:t>
      </w:r>
      <w:r w:rsidR="001F38FA"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Changes in Central Europe in the 20th century</w:t>
      </w:r>
      <w:r w:rsidR="001F38FA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1F38F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1F38FA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rof. dr hab. </w:t>
      </w:r>
      <w:r w:rsidR="001F38FA" w:rsidRPr="0033147A">
        <w:rPr>
          <w:rFonts w:ascii="Times New Roman" w:hAnsi="Times New Roman" w:cs="Times New Roman"/>
          <w:sz w:val="24"/>
          <w:szCs w:val="24"/>
          <w:lang w:val="en-US"/>
        </w:rPr>
        <w:t>Jakub Tyszkiewicz, 30 h,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38FA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seminar, Institute of History,  </w:t>
      </w:r>
      <w:proofErr w:type="spellStart"/>
      <w:r w:rsidR="001F38FA" w:rsidRPr="005715CC"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 w:rsidR="001F38FA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49, room 221</w:t>
      </w:r>
      <w:r w:rsidR="001F38F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1F38FA" w:rsidRPr="004B16FC">
        <w:rPr>
          <w:rFonts w:ascii="Times New Roman" w:hAnsi="Times New Roman" w:cs="Times New Roman"/>
          <w:b/>
          <w:bCs/>
          <w:sz w:val="24"/>
          <w:szCs w:val="24"/>
          <w:lang w:val="en-US"/>
        </w:rPr>
        <w:t>obligatory</w:t>
      </w:r>
      <w:r w:rsidR="001F38F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794A8A6" w14:textId="77777777" w:rsidR="009F4681" w:rsidRDefault="009F4681" w:rsidP="009F4681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E183C52" w14:textId="2924A5C2" w:rsidR="009F4681" w:rsidRPr="00316333" w:rsidRDefault="009F4681" w:rsidP="009F4681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16333">
        <w:rPr>
          <w:rFonts w:ascii="Times New Roman" w:hAnsi="Times New Roman" w:cs="Times New Roman"/>
          <w:sz w:val="24"/>
          <w:szCs w:val="24"/>
          <w:lang w:val="en-US"/>
        </w:rPr>
        <w:t xml:space="preserve">12.15 – 13.45, </w:t>
      </w:r>
      <w:r w:rsidRPr="00316333">
        <w:rPr>
          <w:rFonts w:ascii="Times New Roman" w:hAnsi="Times New Roman" w:cs="Times New Roman"/>
          <w:i/>
          <w:iCs/>
          <w:sz w:val="24"/>
          <w:szCs w:val="24"/>
          <w:lang w:val="en-US"/>
        </w:rPr>
        <w:t>Alexander the Great</w:t>
      </w:r>
      <w:r w:rsidRPr="00316333">
        <w:rPr>
          <w:rFonts w:ascii="Times New Roman" w:hAnsi="Times New Roman" w:cs="Times New Roman"/>
          <w:sz w:val="24"/>
          <w:szCs w:val="24"/>
          <w:lang w:val="en-US"/>
        </w:rPr>
        <w:t xml:space="preserve">, Prof. dr hab. Krzysztof Nawotka, 30 h, </w:t>
      </w:r>
      <w:r w:rsidR="003B32E3" w:rsidRPr="00316333">
        <w:rPr>
          <w:rFonts w:ascii="Times New Roman" w:hAnsi="Times New Roman" w:cs="Times New Roman"/>
          <w:sz w:val="24"/>
          <w:szCs w:val="24"/>
          <w:lang w:val="en-US"/>
        </w:rPr>
        <w:t xml:space="preserve">seminar,  </w:t>
      </w:r>
      <w:r w:rsidRPr="00316333">
        <w:rPr>
          <w:rFonts w:ascii="Times New Roman" w:hAnsi="Times New Roman" w:cs="Times New Roman"/>
          <w:sz w:val="24"/>
          <w:szCs w:val="24"/>
          <w:lang w:val="en-US"/>
        </w:rPr>
        <w:t>Institute of History</w:t>
      </w:r>
      <w:r w:rsidRPr="003163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316333">
        <w:rPr>
          <w:rFonts w:ascii="Times New Roman" w:hAnsi="Times New Roman" w:cs="Times New Roman"/>
          <w:sz w:val="24"/>
          <w:szCs w:val="24"/>
          <w:lang w:val="en-US"/>
        </w:rPr>
        <w:t>Szajnochy</w:t>
      </w:r>
      <w:proofErr w:type="spellEnd"/>
      <w:r w:rsidRPr="00316333">
        <w:rPr>
          <w:rFonts w:ascii="Times New Roman" w:hAnsi="Times New Roman" w:cs="Times New Roman"/>
          <w:sz w:val="24"/>
          <w:szCs w:val="24"/>
          <w:lang w:val="en-US"/>
        </w:rPr>
        <w:t xml:space="preserve"> street 7,</w:t>
      </w:r>
      <w:r w:rsidRPr="003163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3B32E3">
        <w:rPr>
          <w:rFonts w:ascii="Times New Roman" w:hAnsi="Times New Roman" w:cs="Times New Roman"/>
          <w:sz w:val="24"/>
          <w:szCs w:val="24"/>
          <w:lang w:val="en-US"/>
        </w:rPr>
        <w:t>room</w:t>
      </w:r>
      <w:r w:rsidR="003B32E3" w:rsidRPr="00316333">
        <w:rPr>
          <w:rFonts w:ascii="Times New Roman" w:hAnsi="Times New Roman" w:cs="Times New Roman"/>
          <w:sz w:val="24"/>
          <w:szCs w:val="24"/>
          <w:lang w:val="en-US"/>
        </w:rPr>
        <w:t xml:space="preserve"> 206, </w:t>
      </w:r>
      <w:r w:rsidRPr="0031633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B16FC">
        <w:rPr>
          <w:rFonts w:ascii="Times New Roman" w:hAnsi="Times New Roman" w:cs="Times New Roman"/>
          <w:b/>
          <w:bCs/>
          <w:sz w:val="24"/>
          <w:szCs w:val="24"/>
          <w:lang w:val="en-US"/>
        </w:rPr>
        <w:t>obligatory</w:t>
      </w:r>
      <w:r w:rsidRPr="0031633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032765C" w14:textId="77777777" w:rsidR="001F7ECA" w:rsidRDefault="001F7ECA" w:rsidP="001F7EC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5AF39258" w14:textId="77777777" w:rsidR="001F7ECA" w:rsidRPr="005715CC" w:rsidRDefault="001F7ECA" w:rsidP="001F7EC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715C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On Tuesday</w:t>
      </w:r>
    </w:p>
    <w:p w14:paraId="6661F207" w14:textId="77777777" w:rsidR="001F7ECA" w:rsidRPr="005715CC" w:rsidRDefault="001F7ECA" w:rsidP="001F7ECA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68EEBCE" w14:textId="0A644BAF" w:rsidR="001F7ECA" w:rsidRPr="005715CC" w:rsidRDefault="00043C31" w:rsidP="001F7EC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sz w:val="24"/>
          <w:szCs w:val="24"/>
          <w:lang w:val="en-US"/>
        </w:rPr>
        <w:t>9.00-10.30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F7ECA"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Memory studies - history and practice</w:t>
      </w:r>
      <w:r w:rsidR="001F7ECA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Dr hab. R. Klementowski, </w:t>
      </w:r>
      <w:r w:rsidR="00E77EF2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30 h, </w:t>
      </w:r>
      <w:r w:rsidR="00E77EF2">
        <w:rPr>
          <w:rFonts w:ascii="Times New Roman" w:hAnsi="Times New Roman" w:cs="Times New Roman"/>
          <w:sz w:val="24"/>
          <w:szCs w:val="24"/>
          <w:lang w:val="en-US"/>
        </w:rPr>
        <w:t xml:space="preserve">seminar, </w:t>
      </w:r>
      <w:r w:rsidR="001F7ECA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proofErr w:type="spellStart"/>
      <w:r w:rsidR="001F7ECA" w:rsidRPr="005715CC">
        <w:rPr>
          <w:rFonts w:ascii="Times New Roman" w:hAnsi="Times New Roman" w:cs="Times New Roman"/>
          <w:sz w:val="24"/>
          <w:szCs w:val="24"/>
          <w:lang w:val="en-US"/>
        </w:rPr>
        <w:t>UWr</w:t>
      </w:r>
      <w:proofErr w:type="spellEnd"/>
      <w:r w:rsidR="001F7ECA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Institute of Ethnology and Cultural Anthropology, </w:t>
      </w:r>
      <w:proofErr w:type="spellStart"/>
      <w:r w:rsidR="001F7ECA" w:rsidRPr="005715CC"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 w:rsidR="001F7ECA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50/51, room 38</w:t>
      </w:r>
      <w:r w:rsidR="00E77E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46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F7ECA" w:rsidRPr="00043C31">
        <w:rPr>
          <w:rFonts w:ascii="Times New Roman" w:hAnsi="Times New Roman" w:cs="Times New Roman"/>
          <w:b/>
          <w:bCs/>
          <w:sz w:val="24"/>
          <w:szCs w:val="24"/>
          <w:lang w:val="en-US"/>
        </w:rPr>
        <w:t>obligatory</w:t>
      </w:r>
      <w:r w:rsidR="001F7EC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76A7F7D" w14:textId="77777777" w:rsidR="001F7ECA" w:rsidRPr="005715CC" w:rsidRDefault="001F7ECA" w:rsidP="001F7ECA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A12910B" w14:textId="5AE2F727" w:rsidR="001F7ECA" w:rsidRPr="005715CC" w:rsidRDefault="009F4681" w:rsidP="001F7ECA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sz w:val="24"/>
          <w:szCs w:val="24"/>
          <w:lang w:val="en-US"/>
        </w:rPr>
        <w:t>12.00 - 13.30</w:t>
      </w:r>
      <w:r w:rsidR="00043C31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7ECA"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Intercultural communication</w:t>
      </w:r>
      <w:r w:rsidR="001F7ECA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Dr hab. Justyna Pilarska, prof. </w:t>
      </w:r>
      <w:proofErr w:type="spellStart"/>
      <w:r w:rsidR="001F7ECA" w:rsidRPr="005715CC">
        <w:rPr>
          <w:rFonts w:ascii="Times New Roman" w:hAnsi="Times New Roman" w:cs="Times New Roman"/>
          <w:sz w:val="24"/>
          <w:szCs w:val="24"/>
          <w:lang w:val="en-US"/>
        </w:rPr>
        <w:t>UWr</w:t>
      </w:r>
      <w:proofErr w:type="spellEnd"/>
      <w:r w:rsidR="001F7ECA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every second week from 7.10, </w:t>
      </w:r>
      <w:r w:rsidR="00E77EF2">
        <w:rPr>
          <w:rFonts w:ascii="Times New Roman" w:hAnsi="Times New Roman" w:cs="Times New Roman"/>
          <w:sz w:val="24"/>
          <w:szCs w:val="24"/>
          <w:lang w:val="en-US"/>
        </w:rPr>
        <w:t xml:space="preserve">15 h, </w:t>
      </w:r>
      <w:r w:rsidR="001F7ECA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Institute of Pedagogics, </w:t>
      </w:r>
      <w:proofErr w:type="spellStart"/>
      <w:r w:rsidR="001F7ECA" w:rsidRPr="005715CC">
        <w:rPr>
          <w:rFonts w:ascii="Times New Roman" w:hAnsi="Times New Roman" w:cs="Times New Roman"/>
          <w:sz w:val="24"/>
          <w:szCs w:val="24"/>
          <w:lang w:val="en-US"/>
        </w:rPr>
        <w:t>Dawida</w:t>
      </w:r>
      <w:proofErr w:type="spellEnd"/>
      <w:r w:rsidR="001F7ECA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1, room 24,</w:t>
      </w:r>
      <w:r w:rsidR="001F7ECA">
        <w:rPr>
          <w:rFonts w:ascii="Times New Roman" w:hAnsi="Times New Roman" w:cs="Times New Roman"/>
          <w:sz w:val="24"/>
          <w:szCs w:val="24"/>
          <w:lang w:val="en-US"/>
        </w:rPr>
        <w:t xml:space="preserve">  (</w:t>
      </w:r>
      <w:r w:rsidR="001F7ECA" w:rsidRPr="00043C31">
        <w:rPr>
          <w:rFonts w:ascii="Times New Roman" w:hAnsi="Times New Roman" w:cs="Times New Roman"/>
          <w:b/>
          <w:bCs/>
          <w:sz w:val="24"/>
          <w:szCs w:val="24"/>
          <w:lang w:val="en-US"/>
        </w:rPr>
        <w:t>obligatory</w:t>
      </w:r>
      <w:r w:rsidR="001F7EC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52F495E" w14:textId="77777777" w:rsidR="001F7ECA" w:rsidRPr="005715CC" w:rsidRDefault="001F7ECA" w:rsidP="001F7ECA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1E6122" w14:textId="146148D8" w:rsidR="001F7ECA" w:rsidRPr="005715CC" w:rsidRDefault="002B3C2D" w:rsidP="001F7ECA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sz w:val="24"/>
          <w:szCs w:val="24"/>
          <w:lang w:val="en-US"/>
        </w:rPr>
        <w:t>13.50 – 15.20</w:t>
      </w:r>
      <w:r w:rsidR="00043C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F7ECA"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European Military – the most Influential Technological, Organizational and Cultural Breakthroughs</w:t>
      </w:r>
      <w:r w:rsidR="001F7ECA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 Dr Jakub Węglorz, 30 h, seminar,  </w:t>
      </w:r>
      <w:proofErr w:type="spellStart"/>
      <w:r w:rsidR="001F7ECA" w:rsidRPr="005715CC"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 w:rsidR="001F7ECA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49, room 221</w:t>
      </w:r>
      <w:r w:rsidR="001F7EC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1F7ECA" w:rsidRPr="00043C31">
        <w:rPr>
          <w:rFonts w:ascii="Times New Roman" w:hAnsi="Times New Roman" w:cs="Times New Roman"/>
          <w:sz w:val="24"/>
          <w:szCs w:val="24"/>
          <w:u w:val="single"/>
          <w:lang w:val="en-US"/>
        </w:rPr>
        <w:t>optional)</w:t>
      </w:r>
    </w:p>
    <w:p w14:paraId="69423799" w14:textId="77777777" w:rsidR="00E77EF2" w:rsidRDefault="00E77EF2" w:rsidP="001F7ECA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FC3D583" w14:textId="77777777" w:rsidR="00E77EF2" w:rsidRDefault="00E77EF2" w:rsidP="001F7ECA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D0901D8" w14:textId="77777777" w:rsidR="00E77EF2" w:rsidRPr="005715CC" w:rsidRDefault="00E77EF2" w:rsidP="001F7ECA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15406C9" w14:textId="77777777" w:rsidR="001F7ECA" w:rsidRPr="005715CC" w:rsidRDefault="001F7ECA" w:rsidP="001F7EC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715C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lastRenderedPageBreak/>
        <w:t>On Wednesday</w:t>
      </w:r>
    </w:p>
    <w:p w14:paraId="1F95358C" w14:textId="5E2A1934" w:rsidR="001F7ECA" w:rsidRPr="005715CC" w:rsidRDefault="00043C31" w:rsidP="001F7EC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11.15- 12.45, </w:t>
      </w:r>
      <w:r w:rsidR="001F7ECA"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Corporate Culture and Organizational Change</w:t>
      </w:r>
      <w:r w:rsidR="001F7ECA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Dr Kamila Kamińska, Institute of Pedagogics, </w:t>
      </w:r>
      <w:proofErr w:type="spellStart"/>
      <w:r w:rsidR="001F7ECA" w:rsidRPr="005715CC">
        <w:rPr>
          <w:rFonts w:ascii="Times New Roman" w:hAnsi="Times New Roman" w:cs="Times New Roman"/>
          <w:sz w:val="24"/>
          <w:szCs w:val="24"/>
          <w:lang w:val="en-US"/>
        </w:rPr>
        <w:t>Dawida</w:t>
      </w:r>
      <w:proofErr w:type="spellEnd"/>
      <w:r w:rsidR="001F7ECA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1, room 39, 30h, seminar, 6 ECTS</w:t>
      </w:r>
      <w:r w:rsidR="001F7EC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1F7ECA" w:rsidRPr="00043C31">
        <w:rPr>
          <w:rFonts w:ascii="Times New Roman" w:hAnsi="Times New Roman" w:cs="Times New Roman"/>
          <w:sz w:val="24"/>
          <w:szCs w:val="24"/>
          <w:u w:val="single"/>
          <w:lang w:val="en-US"/>
        </w:rPr>
        <w:t>optional</w:t>
      </w:r>
      <w:r w:rsidR="001F7EC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83445A3" w14:textId="77777777" w:rsidR="001F7ECA" w:rsidRPr="005715CC" w:rsidRDefault="001F7ECA" w:rsidP="001F7ECA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A2AA662" w14:textId="5D7A2FFD" w:rsidR="001F7ECA" w:rsidRDefault="0068011B" w:rsidP="001F7ECA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13.15-14.45, </w:t>
      </w:r>
      <w:r w:rsidR="008673C3">
        <w:rPr>
          <w:rFonts w:ascii="Times New Roman" w:hAnsi="Times New Roman" w:cs="Times New Roman"/>
          <w:i/>
          <w:iCs/>
          <w:sz w:val="24"/>
          <w:szCs w:val="24"/>
          <w:lang w:val="en-US"/>
        </w:rPr>
        <w:t>Work of Art and its  Context:</w:t>
      </w:r>
      <w:r w:rsidR="008673C3"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1F7ECA"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Art and Culture in Central Europe around 1900</w:t>
      </w:r>
      <w:r w:rsidR="001F7ECA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Dr Jakub Zarzycki, </w:t>
      </w:r>
      <w:r w:rsidR="001F7ECA"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1F7ECA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Institute of Art. History, </w:t>
      </w:r>
      <w:proofErr w:type="spellStart"/>
      <w:r w:rsidR="001F7ECA" w:rsidRPr="005715CC"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 w:rsidR="001F7ECA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36, room 307, seminar 6 ECTS</w:t>
      </w:r>
      <w:r w:rsidR="001F7EC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1F7ECA" w:rsidRPr="00043C31">
        <w:rPr>
          <w:rFonts w:ascii="Times New Roman" w:hAnsi="Times New Roman" w:cs="Times New Roman"/>
          <w:b/>
          <w:bCs/>
          <w:sz w:val="24"/>
          <w:szCs w:val="24"/>
          <w:lang w:val="en-US"/>
        </w:rPr>
        <w:t>obligatory</w:t>
      </w:r>
      <w:r w:rsidR="001F7EC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13DC528" w14:textId="77777777" w:rsidR="001F7ECA" w:rsidRPr="005715CC" w:rsidRDefault="001F7ECA" w:rsidP="001F7ECA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9C17B47" w14:textId="77777777" w:rsidR="001F7ECA" w:rsidRPr="005715CC" w:rsidRDefault="001F7ECA" w:rsidP="001F7EC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715C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On Thursday</w:t>
      </w:r>
    </w:p>
    <w:p w14:paraId="5A38E0B7" w14:textId="514464CF" w:rsidR="004C302D" w:rsidRDefault="004C302D" w:rsidP="004C302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13.30-15.00, </w:t>
      </w:r>
      <w:r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Psychology of senses</w:t>
      </w: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Dr Marta Rokosz, workshop, Institute of Psychology, </w:t>
      </w:r>
      <w:proofErr w:type="spellStart"/>
      <w:r w:rsidRPr="005715CC">
        <w:rPr>
          <w:rFonts w:ascii="Times New Roman" w:hAnsi="Times New Roman" w:cs="Times New Roman"/>
          <w:sz w:val="24"/>
          <w:szCs w:val="24"/>
          <w:lang w:val="en-US"/>
        </w:rPr>
        <w:t>Dawida</w:t>
      </w:r>
      <w:proofErr w:type="spellEnd"/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1, room 23, ground floor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DF3897">
        <w:rPr>
          <w:rFonts w:ascii="Times New Roman" w:hAnsi="Times New Roman" w:cs="Times New Roman"/>
          <w:sz w:val="24"/>
          <w:szCs w:val="24"/>
          <w:u w:val="single"/>
          <w:lang w:val="en-US"/>
        </w:rPr>
        <w:t>optional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61F0714" w14:textId="55D4A7DE" w:rsidR="001F7ECA" w:rsidRPr="005715CC" w:rsidRDefault="001F7ECA" w:rsidP="001F7EC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19E718" w14:textId="60CC9AEF" w:rsidR="001F7ECA" w:rsidRPr="001F7ECA" w:rsidRDefault="001F7ECA" w:rsidP="001F7EC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5715C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On Friday</w:t>
      </w:r>
    </w:p>
    <w:p w14:paraId="269E1422" w14:textId="6F8A573F" w:rsidR="001F7ECA" w:rsidRPr="005715CC" w:rsidRDefault="0068011B" w:rsidP="001F7ECA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12.15 – 13.45, </w:t>
      </w:r>
      <w:r w:rsidR="001F7ECA" w:rsidRPr="005715CC">
        <w:rPr>
          <w:rFonts w:ascii="Times New Roman" w:hAnsi="Times New Roman" w:cs="Times New Roman"/>
          <w:i/>
          <w:iCs/>
          <w:sz w:val="24"/>
          <w:szCs w:val="24"/>
          <w:lang w:val="en-US"/>
        </w:rPr>
        <w:t>Everyday life in the Europe during World War II</w:t>
      </w:r>
      <w:r w:rsidR="001F7ECA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, Dr Michał Grochowski, Institute of History,  </w:t>
      </w:r>
      <w:proofErr w:type="spellStart"/>
      <w:r w:rsidR="001F7ECA" w:rsidRPr="005715CC">
        <w:rPr>
          <w:rFonts w:ascii="Times New Roman" w:hAnsi="Times New Roman" w:cs="Times New Roman"/>
          <w:sz w:val="24"/>
          <w:szCs w:val="24"/>
          <w:lang w:val="en-US"/>
        </w:rPr>
        <w:t>Szewska</w:t>
      </w:r>
      <w:proofErr w:type="spellEnd"/>
      <w:r w:rsidR="001F7ECA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street 49, room 218, seminar , </w:t>
      </w:r>
      <w:r w:rsidR="001F7EC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1F7ECA" w:rsidRPr="005715CC">
        <w:rPr>
          <w:rFonts w:ascii="Times New Roman" w:hAnsi="Times New Roman" w:cs="Times New Roman"/>
          <w:sz w:val="24"/>
          <w:szCs w:val="24"/>
          <w:lang w:val="en-US"/>
        </w:rPr>
        <w:t xml:space="preserve"> ECT</w:t>
      </w:r>
      <w:r w:rsidR="001F7ECA">
        <w:rPr>
          <w:rFonts w:ascii="Times New Roman" w:hAnsi="Times New Roman" w:cs="Times New Roman"/>
          <w:sz w:val="24"/>
          <w:szCs w:val="24"/>
          <w:lang w:val="en-US"/>
        </w:rPr>
        <w:t>S (</w:t>
      </w:r>
      <w:r w:rsidR="001F7ECA" w:rsidRPr="006D624F">
        <w:rPr>
          <w:rFonts w:ascii="Times New Roman" w:hAnsi="Times New Roman" w:cs="Times New Roman"/>
          <w:sz w:val="24"/>
          <w:szCs w:val="24"/>
          <w:u w:val="single"/>
          <w:lang w:val="en-US"/>
        </w:rPr>
        <w:t>optional</w:t>
      </w:r>
      <w:r w:rsidR="001F7EC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2C67306" w14:textId="77777777" w:rsidR="007A6FBD" w:rsidRPr="001F7ECA" w:rsidRDefault="007A6FBD">
      <w:pPr>
        <w:rPr>
          <w:lang w:val="en-US"/>
        </w:rPr>
      </w:pPr>
    </w:p>
    <w:sectPr w:rsidR="007A6FBD" w:rsidRPr="001F7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CA"/>
    <w:rsid w:val="00043C31"/>
    <w:rsid w:val="00092579"/>
    <w:rsid w:val="001F38FA"/>
    <w:rsid w:val="001F7ECA"/>
    <w:rsid w:val="00205728"/>
    <w:rsid w:val="002B3C2D"/>
    <w:rsid w:val="003B32E3"/>
    <w:rsid w:val="004B16FC"/>
    <w:rsid w:val="004C302D"/>
    <w:rsid w:val="00586BD1"/>
    <w:rsid w:val="0068011B"/>
    <w:rsid w:val="006D624F"/>
    <w:rsid w:val="007A6FBD"/>
    <w:rsid w:val="008673C3"/>
    <w:rsid w:val="009F4681"/>
    <w:rsid w:val="00A71BA6"/>
    <w:rsid w:val="00B01BFB"/>
    <w:rsid w:val="00C07B41"/>
    <w:rsid w:val="00C41203"/>
    <w:rsid w:val="00CE25F9"/>
    <w:rsid w:val="00E77EF2"/>
    <w:rsid w:val="00EA100B"/>
    <w:rsid w:val="00EB60FF"/>
    <w:rsid w:val="00F53BC7"/>
    <w:rsid w:val="00F7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7C28"/>
  <w15:chartTrackingRefBased/>
  <w15:docId w15:val="{53824A5F-334B-465B-BFFB-2688E0A9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ECA"/>
  </w:style>
  <w:style w:type="paragraph" w:styleId="Nagwek1">
    <w:name w:val="heading 1"/>
    <w:basedOn w:val="Normalny"/>
    <w:next w:val="Normalny"/>
    <w:link w:val="Nagwek1Znak"/>
    <w:uiPriority w:val="9"/>
    <w:qFormat/>
    <w:rsid w:val="001F7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7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7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7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7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7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7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7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7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7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7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7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7E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7E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7E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7E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7E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7E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7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7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7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7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7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7E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7E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7E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7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7E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7E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Wyrzykowska</dc:creator>
  <cp:keywords/>
  <dc:description/>
  <cp:lastModifiedBy>Małgorzata Wyrzykowska</cp:lastModifiedBy>
  <cp:revision>10</cp:revision>
  <dcterms:created xsi:type="dcterms:W3CDTF">2025-09-23T11:54:00Z</dcterms:created>
  <dcterms:modified xsi:type="dcterms:W3CDTF">2025-09-26T05:48:00Z</dcterms:modified>
</cp:coreProperties>
</file>